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41" w:type="dxa"/>
        <w:tblInd w:w="250" w:type="dxa"/>
        <w:tblLook w:val="04A0" w:firstRow="1" w:lastRow="0" w:firstColumn="1" w:lastColumn="0" w:noHBand="0" w:noVBand="1"/>
      </w:tblPr>
      <w:tblGrid>
        <w:gridCol w:w="711"/>
        <w:gridCol w:w="4280"/>
        <w:gridCol w:w="1540"/>
        <w:gridCol w:w="1540"/>
        <w:gridCol w:w="1540"/>
        <w:gridCol w:w="1540"/>
        <w:gridCol w:w="1890"/>
      </w:tblGrid>
      <w:tr w:rsidR="00E90EE7" w:rsidRPr="00E90EE7" w:rsidTr="00604053">
        <w:trPr>
          <w:trHeight w:val="330"/>
        </w:trPr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42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1D68A8" w:rsidRDefault="001D68A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1ви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1D68A8" w:rsidRDefault="001D68A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2ри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1D68A8" w:rsidRDefault="001D68A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3</w:t>
            </w:r>
            <w:r w:rsidR="00E90EE7"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1D68A8" w:rsidRDefault="001D68A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4</w:t>
            </w:r>
            <w:r w:rsidR="00E90EE7"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ти контрол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Проверяващ</w:t>
            </w:r>
          </w:p>
        </w:tc>
      </w:tr>
      <w:tr w:rsidR="00E90EE7" w:rsidRPr="00E90EE7" w:rsidTr="00604053">
        <w:trPr>
          <w:trHeight w:val="12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Точки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проверка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68A8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68A8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68A8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68A8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Началник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68A8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Началник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информация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”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бенефициента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приоритетна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периода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отчитане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коректно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1.3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фондове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ЕС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вида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коректно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отбелязана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източници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неприемливите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88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II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бенефициента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lastRenderedPageBreak/>
              <w:t>2.1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т.В.1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т.В.2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т.В.3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17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III “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свързани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настоящото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3.1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Предоставената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изчерпателна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съпоставима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цел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получаване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увереност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действителния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напредък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Извършените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работи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услуги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доставки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отговарят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дейности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дейности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свързани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постигането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заложените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цели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6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IV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предишни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размера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т.II.B.2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отговаря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бюджета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всяка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надвишава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4.6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настоящото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съответстват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размера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т.II.В.1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Спазен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%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Калкулациите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между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редовете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колоните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аритметично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верни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6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V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5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към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записана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съотношение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определено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допустими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недопустими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)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записана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5.4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Общият размер на бюджета на всяка разходна категория отговаря на бюджета, определен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за плащане са в периода, определен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5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Докладваните разходи в настоящото искане за плащане съответстват на стойността на приложените разходооправдателни и/или платежни документи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5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за плащане съответстват на разходите, включени в Приложение №1 „Списък на разходите” и са реално платени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lastRenderedPageBreak/>
              <w:t>5.9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Докладваните разходи в настоящото искане за плащане отговарят на критериите за допустимост по реда на на ПМС № 119/2014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499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>5.10</w:t>
            </w:r>
          </w:p>
        </w:tc>
        <w:tc>
          <w:tcPr>
            <w:tcW w:w="428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за ДДС са допустими за финансиране по ОПТ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E90EE7" w:rsidRPr="00E90EE7" w:rsidTr="00604053">
        <w:trPr>
          <w:trHeight w:val="499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E90EE7" w:rsidRPr="00E90EE7" w:rsidTr="00604053">
        <w:trPr>
          <w:trHeight w:val="499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5.11</w:t>
            </w:r>
          </w:p>
        </w:tc>
        <w:tc>
          <w:tcPr>
            <w:tcW w:w="428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Регистрирани финансови корекции по проекта,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E90EE7" w:rsidRPr="00E90EE7" w:rsidTr="00604053">
        <w:trPr>
          <w:trHeight w:val="499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Калкулациите между редовете и колоните са аритметично  верни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са съпоставими към информацията в различните представени документи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1D68A8">
        <w:trPr>
          <w:trHeight w:val="6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Раздел VI “Списък на приложените документи”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6.1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Приложените документи към искането за плащане  са описани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съответсват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на описаните документи в Приложение № 1 „Списък на разходите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88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„Информация за сключените по проекта договори за изпълнение (строителство/ услуги/доставки)”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1D68A8" w:rsidRDefault="001D68A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  <w:r w:rsidR="00E90EE7" w:rsidRPr="001D68A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1D68A8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8A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Всички посочени договори за изпълнение и анекси към тях по проекта са представени в УО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За всички сключени договори по проекта са представени валидни банкови гаранции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7.3</w:t>
            </w:r>
          </w:p>
        </w:tc>
        <w:tc>
          <w:tcPr>
            <w:tcW w:w="428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Представени ли са документи от бенефициента за възстановяване на  банкови гаранции от възложителя.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Информацията съответства на представените в УО договори за изпълнение и анекси към тях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Информацията за вида и правното основание на тръжната процедура е коректна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 xml:space="preserve">Представен е документ за  одобрение от УО на Договора за изпълнение / Анекси към Договора за изпълнение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204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Всички обстоятелства в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„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Декларация за потвърждение на изпълнението на обстоятелствата по т.7 от ДНФ  № 2/01.07.2014  г.” са декларирани и Декларацията е подписана от упълномощен представител на бенефициента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6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„Прогноза за плащанията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за период от ……. до .........”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Извършените плащания по проекта до момента са записани вярно по източници на финансиране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Периода на прогнозата е в рамките на периода на проекта, определен в  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Общите суми по източници на финансиране за проекта са в съответствие с бюджета, определен за всеки източник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Общите суми са проверени аритметично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17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Информация за извършените проверки на място от бенефициента свързани с докладваните разходи съгласно Приложение 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10.1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Описани са и са приложени  всички доклади от проверки на място по отношение на докладваните разходи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10.2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Информацията за извършените от бенефициента проверки на място свързани с докладваните разходи е задоволителна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6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Проверки съгласно представените доклади за напредъка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11.1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Докладът/докладите за напредъка по проекта са представени в срок и същите са одобрени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11.2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Представени са доказателства, удостоверяващи изискванията за информация и публичност съгласно ПН на ОПТ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2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11.3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Няма установени проблеми/нередности от проведени проверки на място,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11.4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Няма установени проблеми/нередности от извършени одити,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60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Раздел VIII “Одобрение от Бенефициента”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18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12.1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Бенефициентът е декларирал, че за всички дейности, включени в обхвата на проекта не са използвани средства от държавни помощи, други програми на Общността или от национални програми и за други програмни периоди</w:t>
            </w:r>
            <w:r w:rsidRPr="00E90EE7">
              <w:rPr>
                <w:rFonts w:ascii="Palatino Linotype" w:eastAsia="Times New Roman" w:hAnsi="Palatino Linotype" w:cs="Times New Roman"/>
                <w:color w:val="000000"/>
                <w:lang w:val="pl-PL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12.2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Бенефициентът е декларирал статута си по ДДС коректно и в съответствие с представените документи в УО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12.3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Искането за плащане е подписано от упълномощен представител на бенефициента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74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 w:eastAsia="bg-BG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Информацията от настоящото искане за плащане е регистрирана в Информационната система за управление и наблюдение (ИСУН) и съответства на информацията, подадена на хартиен носител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17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 w:eastAsia="bg-BG"/>
              </w:rPr>
              <w:lastRenderedPageBreak/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Информацията, регистрирана в Информационната система за управление и наблюдение (ИСУН) е проверена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144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1D68A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Първа проверка: Е</w:t>
            </w:r>
            <w:r w:rsidR="00E90EE7"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ксперт, Отдел „Финансово управление” 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Експерт, Отдел „Финансово управление” 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Дата: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16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70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Втора проверка: </w:t>
            </w:r>
            <w:r w:rsidR="001D68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</w:t>
            </w:r>
            <w:r w:rsidR="001D68A8"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ксперт,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отдел „Финансово управление”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Eксперт отдел „Финансово управление”</w:t>
            </w:r>
          </w:p>
        </w:tc>
      </w:tr>
      <w:tr w:rsidR="00E90EE7" w:rsidRPr="00E90EE7" w:rsidTr="001D68A8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E90EE7" w:rsidRPr="00E90EE7" w:rsidTr="001D68A8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Дата:</w:t>
            </w: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Проверка от счетоводител: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lastRenderedPageBreak/>
              <w:t xml:space="preserve">Дата    /       /    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Точки за проверка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1ви контрол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2ри контрол</w:t>
            </w:r>
          </w:p>
        </w:tc>
      </w:tr>
      <w:tr w:rsidR="00E90EE7" w:rsidRPr="00E90EE7" w:rsidTr="00604053">
        <w:trPr>
          <w:trHeight w:val="48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Счетоводител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 xml:space="preserve">Главен счетоводител 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17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Първичните счетоводни документи са предоставени от бенефициента на УО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8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17.1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Стойността на безвъзмездната финансова помощ по проекта, докладвана в настоящото искане за плащане е равна или по-малка от сбора на сумите в представените разходооправдателни документи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17.2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Представените разходооправдателни документи са на името и адреса на Бенефициента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17.3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Представените разходооправдателни документи съдържат всички реквизити, определени в Закона за счетоводството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17.4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Съдържанието на представените разходооправдателни документи съответства на съдържанието на проекта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17.5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Всеки разходооправдателен документ е придружен от съответния платежен документ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</w:tr>
      <w:tr w:rsidR="00E90EE7" w:rsidRPr="00E90EE7" w:rsidTr="00604053">
        <w:trPr>
          <w:trHeight w:val="9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17.6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Между представените платежни и разходооправдателни документи има пълно съответствие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15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17.7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Платежните документи съдържат информация за получателя, наредителя, сумата за плащане, основанието за плащане, номер и дата на подаване на документа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6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17.8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Представени са разпечатки от счетоводната система на бенефициента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14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17.9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Разпечатките от счетоводната система на бенефициента доказват поддържането на необходимата счетоводна аналитичност на ниво ОП, приоритетна ос, проект, договор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106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17.10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Разпечатките от счетоводната система на бенефициента отразяват: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  <w:t>-          размера на докладваните разходи без ДДС ;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  <w:t>-          размера на одобрената БФП.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: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lastRenderedPageBreak/>
              <w:t>Счетоводител , отдел „Финансово управление”</w:t>
            </w:r>
          </w:p>
        </w:tc>
      </w:tr>
      <w:tr w:rsidR="00E90EE7" w:rsidRPr="00E90EE7" w:rsidTr="00604053">
        <w:trPr>
          <w:trHeight w:val="57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Проверил: счетоводител , отдел „Финансово управление”</w:t>
            </w: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57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19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Проверил: Главен счетоводител  отдел„Финансово управление” </w:t>
            </w: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Главен счетоводител  отдел„Финансово управление” 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  <w:lang w:val="bg-BG"/>
              </w:rPr>
              <w:t> 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"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":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  /        /    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20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:</w:t>
            </w:r>
          </w:p>
        </w:tc>
      </w:tr>
      <w:tr w:rsidR="00E90EE7" w:rsidRPr="00E90EE7" w:rsidTr="00604053">
        <w:trPr>
          <w:trHeight w:val="55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79056E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Трети</w:t>
            </w:r>
            <w:r w:rsidR="00E90EE7"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контрол: експерт, отдел "Изпълнение и координация":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в отдел "Изпълнение и координация":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21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E90EE7" w:rsidRPr="00E90EE7" w:rsidTr="00604053">
        <w:trPr>
          <w:trHeight w:val="6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79056E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Четвърти</w:t>
            </w:r>
            <w:r w:rsidR="00E90EE7"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контрол: началник отдел "Изпълнение и координация":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Началник отдел "Изпълнение и координация"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Проверка от началник отдел "Финансово управление ":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/    /    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РАЗХОДИТЕ, ДОКЛАДВАНИ В НАСТОЯЩОТО ИСКАНЕ ЗА ПЛАЩАНЕ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Одобряващ</w:t>
            </w:r>
          </w:p>
        </w:tc>
      </w:tr>
      <w:tr w:rsidR="00E90EE7" w:rsidRPr="00E90EE7" w:rsidTr="00604053">
        <w:trPr>
          <w:trHeight w:val="70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Експерт отдел „Финансово управление”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на УО</w:t>
            </w:r>
          </w:p>
        </w:tc>
      </w:tr>
      <w:tr w:rsidR="00E90EE7" w:rsidRPr="00E90EE7" w:rsidTr="00604053">
        <w:trPr>
          <w:trHeight w:val="630"/>
        </w:trPr>
        <w:tc>
          <w:tcPr>
            <w:tcW w:w="8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верифицираните разходи, докладвани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………………………….лева (словом)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90EE7" w:rsidRPr="00E90EE7" w:rsidTr="00604053">
        <w:trPr>
          <w:trHeight w:val="675"/>
        </w:trPr>
        <w:tc>
          <w:tcPr>
            <w:tcW w:w="8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  Размер на неверифицираните разходи, докладвани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………………………….лева (словом)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23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lang w:val="bg-BG"/>
              </w:rPr>
              <w:t xml:space="preserve">БЕЗВЪЗМЕЗДНА ФИНАНСОВА ПОМОЩ, ДОКЛАДВАНА В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lang w:val="bg-BG"/>
              </w:rPr>
              <w:lastRenderedPageBreak/>
              <w:t>НАСТОЯЩОТО ИСКАНЕ ЗА ПЛАЩАНЕ: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lastRenderedPageBreak/>
              <w:t>Проверил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Одобряващ</w:t>
            </w:r>
          </w:p>
        </w:tc>
      </w:tr>
      <w:tr w:rsidR="00E90EE7" w:rsidRPr="00E90EE7" w:rsidTr="00604053">
        <w:trPr>
          <w:trHeight w:val="70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 на УО</w:t>
            </w:r>
          </w:p>
        </w:tc>
      </w:tr>
      <w:tr w:rsidR="00E90EE7" w:rsidRPr="00E90EE7" w:rsidTr="00604053">
        <w:trPr>
          <w:trHeight w:val="660"/>
        </w:trPr>
        <w:tc>
          <w:tcPr>
            <w:tcW w:w="8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одобрената безвъзмездна финансова помощ, докладвана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 лева (словом)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90EE7" w:rsidRPr="00E90EE7" w:rsidTr="00604053">
        <w:trPr>
          <w:trHeight w:val="660"/>
        </w:trPr>
        <w:tc>
          <w:tcPr>
            <w:tcW w:w="8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неодобрената безвъзмездна финансова помощ, докладвана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 лева (словом)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24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97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0EE7" w:rsidRPr="00E90EE7" w:rsidTr="00604053">
        <w:trPr>
          <w:trHeight w:val="199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Искането за плащане и цялата придружаваща го документация на бенефициента и становища на УО са проверени и предадени за съгласуване на Директор на дирекция „Координация на програми и проекти”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Началник отдел "Финансово управление" 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57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Проверил: началник отдел "Финансово управление"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Съгласуване от Директор на дирекция „Координация на програми и проекти”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97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0EE7" w:rsidRPr="00E90EE7" w:rsidTr="00604053">
        <w:trPr>
          <w:trHeight w:val="192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Искането за плащане и цялата придружаваща го документация на бенефициента и становища на УО са съгласувани без забележки и предадени за одобрение на Ръководителя на УО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br/>
              <w:t xml:space="preserve">Съгласувал: Директор на дирекция „Координация на програми и проекти”: 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Директор на дирекция „Координация на програми и проекти”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Предаване на Искането за плащане на  Ръководителя на УО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   /           /    </w:t>
            </w:r>
          </w:p>
        </w:tc>
      </w:tr>
      <w:tr w:rsidR="00E90EE7" w:rsidRPr="00E90EE7" w:rsidTr="00604053">
        <w:trPr>
          <w:trHeight w:val="57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26</w:t>
            </w:r>
          </w:p>
        </w:tc>
        <w:tc>
          <w:tcPr>
            <w:tcW w:w="1233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ОДОБРЕНИЕ НА ИСКАНЕТО ЗА ПЛАЩАНЕ ОТ РЪКОВОДИТЕЛЯ НА УО</w:t>
            </w:r>
          </w:p>
        </w:tc>
      </w:tr>
      <w:tr w:rsidR="00E90EE7" w:rsidRPr="00E90EE7" w:rsidTr="00604053">
        <w:trPr>
          <w:trHeight w:val="40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26.1</w:t>
            </w:r>
          </w:p>
        </w:tc>
        <w:tc>
          <w:tcPr>
            <w:tcW w:w="890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Искането за плащане от бенефициента и придружаващите го документи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СА ОДОБРЕНИ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lastRenderedPageBreak/>
              <w:t>от Ръководителят на УО</w:t>
            </w:r>
          </w:p>
        </w:tc>
        <w:tc>
          <w:tcPr>
            <w:tcW w:w="343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Да О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E90EE7" w:rsidRPr="00E90EE7" w:rsidTr="00604053">
        <w:trPr>
          <w:trHeight w:val="39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26.2</w:t>
            </w:r>
          </w:p>
        </w:tc>
        <w:tc>
          <w:tcPr>
            <w:tcW w:w="890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Потвърждавам размера на предложените за верифициране разходи, докладвани с настоящото искане за плащане</w:t>
            </w:r>
          </w:p>
        </w:tc>
        <w:tc>
          <w:tcPr>
            <w:tcW w:w="343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E90EE7" w:rsidRPr="00E90EE7" w:rsidTr="00604053">
        <w:trPr>
          <w:trHeight w:val="37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26.3</w:t>
            </w:r>
          </w:p>
        </w:tc>
        <w:tc>
          <w:tcPr>
            <w:tcW w:w="890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Потвърждавам размера на предложената за одобрение безвъзмездна финансова помощ, докладвана с настоящото искане за плащане</w:t>
            </w:r>
          </w:p>
        </w:tc>
        <w:tc>
          <w:tcPr>
            <w:tcW w:w="343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27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Искането за плащане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 одобрено от Ръководителят на УО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Име: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Ръководител на УО 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Дата:</w:t>
            </w: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28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79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Изпратено е уведомително писмо до бенефициента за  верифицираните разходи по искане за </w:t>
            </w:r>
            <w:r w:rsidR="00790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окончателно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плащане № …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отдел  „Финансово управление”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29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Предаване  на искането за плащане за класиране</w:t>
            </w:r>
          </w:p>
        </w:tc>
        <w:tc>
          <w:tcPr>
            <w:tcW w:w="497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отдел  „Финансово управление”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E90EE7" w:rsidRPr="00E90EE7" w:rsidTr="00604053">
        <w:trPr>
          <w:trHeight w:val="300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E90EE7" w:rsidRPr="00E90EE7" w:rsidTr="00604053">
        <w:trPr>
          <w:trHeight w:val="31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73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Точки за проверка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Контрол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Проверяващ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Одобряващ</w:t>
            </w:r>
          </w:p>
        </w:tc>
      </w:tr>
      <w:tr w:rsidR="00E90EE7" w:rsidRPr="00E90EE7" w:rsidTr="00604053">
        <w:trPr>
          <w:trHeight w:val="705"/>
        </w:trPr>
        <w:tc>
          <w:tcPr>
            <w:tcW w:w="7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на УО на ОП „Транспорт”</w:t>
            </w:r>
          </w:p>
        </w:tc>
      </w:tr>
      <w:tr w:rsidR="00E90EE7" w:rsidRPr="00E90EE7" w:rsidTr="00604053">
        <w:trPr>
          <w:trHeight w:val="88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30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Оценка на искането за плащане в случай на допълнителни коментари/бележки от УО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E90EE7" w:rsidRPr="00E90EE7" w:rsidTr="00604053">
        <w:trPr>
          <w:trHeight w:val="109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30.1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Изпратени коментари / бележки с искане за допълнителна информация или коригиране на искането за плащане чрез ……….&lt;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e-mail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, поща, официално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 на ………&lt;</w:t>
            </w:r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дата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102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30.2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Исканата информация / коригирано искане за плащане е изпратена от бенефициента и е получена чрез …………&lt;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e-mail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, поща, официално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 на ……….. &lt;дата&gt;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49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30.3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Представена е изцяло допълнително поисканата информация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675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30.4</w:t>
            </w:r>
          </w:p>
        </w:tc>
        <w:tc>
          <w:tcPr>
            <w:tcW w:w="73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 коригираното искане за плащане са отразени правилно всички коментари и забележки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130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БЕЛЕЖКИ  И КОМЕНТАРИ: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Управляващ орган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:</w:t>
            </w: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00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15"/>
        </w:trPr>
        <w:tc>
          <w:tcPr>
            <w:tcW w:w="1304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0EE7" w:rsidRPr="00E90EE7" w:rsidTr="00604053">
        <w:trPr>
          <w:trHeight w:val="330"/>
        </w:trPr>
        <w:tc>
          <w:tcPr>
            <w:tcW w:w="65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Относно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/>
              </w:rPr>
              <w:t>Дата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Име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Коментари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/>
              </w:rPr>
              <w:t>Подпис</w:t>
            </w:r>
          </w:p>
        </w:tc>
      </w:tr>
      <w:tr w:rsidR="00E90EE7" w:rsidRPr="00E90EE7" w:rsidTr="00604053">
        <w:trPr>
          <w:trHeight w:val="330"/>
        </w:trPr>
        <w:tc>
          <w:tcPr>
            <w:tcW w:w="65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65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65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65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E90EE7" w:rsidRPr="00E90EE7" w:rsidTr="00604053">
        <w:trPr>
          <w:trHeight w:val="330"/>
        </w:trPr>
        <w:tc>
          <w:tcPr>
            <w:tcW w:w="65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90EE7" w:rsidRPr="00E90EE7" w:rsidRDefault="00E90EE7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</w:tbl>
    <w:p w:rsidR="00130D69" w:rsidRDefault="00130D69"/>
    <w:sectPr w:rsidR="00130D69" w:rsidSect="00E90EE7">
      <w:headerReference w:type="default" r:id="rId7"/>
      <w:pgSz w:w="15840" w:h="12240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233" w:rsidRDefault="007B1233" w:rsidP="007B1233">
      <w:pPr>
        <w:spacing w:after="0" w:line="240" w:lineRule="auto"/>
      </w:pPr>
      <w:r>
        <w:separator/>
      </w:r>
    </w:p>
  </w:endnote>
  <w:endnote w:type="continuationSeparator" w:id="0">
    <w:p w:rsidR="007B1233" w:rsidRDefault="007B1233" w:rsidP="007B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233" w:rsidRDefault="007B1233" w:rsidP="007B1233">
      <w:pPr>
        <w:spacing w:after="0" w:line="240" w:lineRule="auto"/>
      </w:pPr>
      <w:r>
        <w:separator/>
      </w:r>
    </w:p>
  </w:footnote>
  <w:footnote w:type="continuationSeparator" w:id="0">
    <w:p w:rsidR="007B1233" w:rsidRDefault="007B1233" w:rsidP="007B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067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4967"/>
    </w:tblGrid>
    <w:tr w:rsidR="007B1233" w:rsidRPr="00F26D84" w:rsidTr="00B6531B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Министерство на</w:t>
          </w: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7B1233" w:rsidP="00B6531B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Приложение:</w:t>
          </w:r>
        </w:p>
      </w:tc>
      <w:tc>
        <w:tcPr>
          <w:tcW w:w="496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B1233" w:rsidRPr="00F26D84" w:rsidRDefault="007B1233" w:rsidP="007B1233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5.01.3.1</w:t>
          </w:r>
        </w:p>
      </w:tc>
    </w:tr>
    <w:tr w:rsidR="007B1233" w:rsidRPr="00F26D84" w:rsidTr="00B6531B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10727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B1233" w:rsidRPr="007B1233" w:rsidRDefault="007B1233" w:rsidP="007B123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Контролен лист: Искане за окончателно плащане от Бенефициенти</w:t>
          </w:r>
        </w:p>
        <w:p w:rsidR="007B1233" w:rsidRPr="00F26D84" w:rsidRDefault="007B1233" w:rsidP="007B123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val="ru-RU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по ОП „Транспорт и транспортна инфраструктура“</w:t>
          </w:r>
        </w:p>
      </w:tc>
    </w:tr>
    <w:tr w:rsidR="007B1233" w:rsidRPr="00F26D84" w:rsidTr="00B6531B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7B1233" w:rsidRPr="00F26D84" w:rsidRDefault="007B1233" w:rsidP="00B6531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pl-PL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7B1233" w:rsidP="00B6531B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  <w:r>
            <w:rPr>
              <w:rFonts w:ascii="OWBUTZ+HelenBg-Regular" w:eastAsia="Times New Roman" w:hAnsi="OWBUTZ+HelenBg-Regular" w:cs="OWBUTZ+HelenBg-Regular"/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53FB5FFD" wp14:editId="6D9E46F9">
                <wp:extent cx="819150" cy="57150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>ЕВРОПЕЙСКИ СЪЮЗ</w:t>
          </w: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Европейски фонд за</w:t>
          </w: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</w:pPr>
          <w:proofErr w:type="spell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регионално</w:t>
          </w:r>
          <w:proofErr w:type="spellEnd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 развитие</w:t>
          </w: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proofErr w:type="spell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Кохезионен</w:t>
          </w:r>
          <w:proofErr w:type="spellEnd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7B1233" w:rsidP="00B6531B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bg-BG"/>
            </w:rPr>
          </w:pPr>
          <w:r>
            <w:rPr>
              <w:rFonts w:ascii="Arial" w:eastAsia="Times New Roman" w:hAnsi="Arial" w:cs="Arial"/>
              <w:b/>
              <w:bCs/>
              <w:noProof/>
              <w:kern w:val="32"/>
              <w:sz w:val="32"/>
              <w:szCs w:val="32"/>
              <w:lang w:val="bg-BG" w:eastAsia="bg-BG"/>
            </w:rPr>
            <w:drawing>
              <wp:inline distT="0" distB="0" distL="0" distR="0" wp14:anchorId="6C15BC09" wp14:editId="18DB8F98">
                <wp:extent cx="1666875" cy="11906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3C7574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ІІ</w:t>
          </w:r>
          <w:r w:rsidR="007B1233"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</w:t>
          </w:r>
          <w:r w:rsidR="007B1233"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201</w:t>
          </w:r>
          <w:r w:rsidR="007B1233"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5</w:t>
          </w:r>
        </w:p>
      </w:tc>
    </w:tr>
    <w:tr w:rsidR="007B1233" w:rsidRPr="00F26D84" w:rsidTr="00B6531B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ПНУИ</w:t>
          </w:r>
        </w:p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 xml:space="preserve">на </w:t>
          </w:r>
          <w:r w:rsidR="007C5E46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УО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 xml:space="preserve"> на ОПТТИ</w:t>
          </w:r>
        </w:p>
        <w:p w:rsidR="007B1233" w:rsidRPr="00F26D84" w:rsidRDefault="007B1233" w:rsidP="00B6531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7B1233" w:rsidP="00B6531B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7B1233" w:rsidP="00B6531B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Cs/>
              <w:i/>
              <w:noProof/>
              <w:kern w:val="32"/>
              <w:sz w:val="15"/>
              <w:szCs w:val="15"/>
              <w:lang w:val="pl-PL" w:eastAsia="bg-BG"/>
            </w:rPr>
          </w:pP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B1233" w:rsidRPr="00F26D84" w:rsidRDefault="007B1233" w:rsidP="00B6531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Стр.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7C5E46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1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t xml:space="preserve"> /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7C5E46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20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:rsidR="007B1233" w:rsidRDefault="007B12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33"/>
    <w:rsid w:val="00130D69"/>
    <w:rsid w:val="00171618"/>
    <w:rsid w:val="001D68A8"/>
    <w:rsid w:val="003C7574"/>
    <w:rsid w:val="00604053"/>
    <w:rsid w:val="0079056E"/>
    <w:rsid w:val="007B1233"/>
    <w:rsid w:val="007C5E46"/>
    <w:rsid w:val="00CD016C"/>
    <w:rsid w:val="00E9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233"/>
  </w:style>
  <w:style w:type="paragraph" w:styleId="Footer">
    <w:name w:val="footer"/>
    <w:basedOn w:val="Normal"/>
    <w:link w:val="Foot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233"/>
  </w:style>
  <w:style w:type="paragraph" w:styleId="BalloonText">
    <w:name w:val="Balloon Text"/>
    <w:basedOn w:val="Normal"/>
    <w:link w:val="BalloonTextChar"/>
    <w:uiPriority w:val="99"/>
    <w:semiHidden/>
    <w:unhideWhenUsed/>
    <w:rsid w:val="007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90E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0EE7"/>
    <w:rPr>
      <w:color w:val="800080"/>
      <w:u w:val="single"/>
    </w:rPr>
  </w:style>
  <w:style w:type="paragraph" w:customStyle="1" w:styleId="font5">
    <w:name w:val="font5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7">
    <w:name w:val="font7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8">
    <w:name w:val="font8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Normal"/>
    <w:rsid w:val="00E90EE7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color w:val="000000"/>
    </w:rPr>
  </w:style>
  <w:style w:type="paragraph" w:customStyle="1" w:styleId="font10">
    <w:name w:val="font10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11">
    <w:name w:val="font11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2">
    <w:name w:val="font12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3">
    <w:name w:val="font13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65">
    <w:name w:val="xl65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7">
    <w:name w:val="xl177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2">
    <w:name w:val="xl1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3">
    <w:name w:val="xl18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4">
    <w:name w:val="xl18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8">
    <w:name w:val="xl18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4">
    <w:name w:val="xl204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5">
    <w:name w:val="xl205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6">
    <w:name w:val="xl206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E90EE7"/>
    <w:pPr>
      <w:pBdr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0">
    <w:name w:val="xl210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0">
    <w:name w:val="xl22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5">
    <w:name w:val="xl22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6">
    <w:name w:val="xl22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7">
    <w:name w:val="xl227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8">
    <w:name w:val="xl228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9">
    <w:name w:val="xl22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0">
    <w:name w:val="xl23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1">
    <w:name w:val="xl23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">
    <w:name w:val="xl23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E90EE7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4">
    <w:name w:val="xl244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5">
    <w:name w:val="xl24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3">
    <w:name w:val="xl253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4">
    <w:name w:val="xl25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6">
    <w:name w:val="xl25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7">
    <w:name w:val="xl257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8">
    <w:name w:val="xl25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9">
    <w:name w:val="xl2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0">
    <w:name w:val="xl26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3">
    <w:name w:val="xl26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5">
    <w:name w:val="xl26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6">
    <w:name w:val="xl266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2">
    <w:name w:val="xl27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233"/>
  </w:style>
  <w:style w:type="paragraph" w:styleId="Footer">
    <w:name w:val="footer"/>
    <w:basedOn w:val="Normal"/>
    <w:link w:val="Foot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233"/>
  </w:style>
  <w:style w:type="paragraph" w:styleId="BalloonText">
    <w:name w:val="Balloon Text"/>
    <w:basedOn w:val="Normal"/>
    <w:link w:val="BalloonTextChar"/>
    <w:uiPriority w:val="99"/>
    <w:semiHidden/>
    <w:unhideWhenUsed/>
    <w:rsid w:val="007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90E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0EE7"/>
    <w:rPr>
      <w:color w:val="800080"/>
      <w:u w:val="single"/>
    </w:rPr>
  </w:style>
  <w:style w:type="paragraph" w:customStyle="1" w:styleId="font5">
    <w:name w:val="font5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7">
    <w:name w:val="font7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8">
    <w:name w:val="font8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Normal"/>
    <w:rsid w:val="00E90EE7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color w:val="000000"/>
    </w:rPr>
  </w:style>
  <w:style w:type="paragraph" w:customStyle="1" w:styleId="font10">
    <w:name w:val="font10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11">
    <w:name w:val="font11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2">
    <w:name w:val="font12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3">
    <w:name w:val="font13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65">
    <w:name w:val="xl65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7">
    <w:name w:val="xl177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2">
    <w:name w:val="xl1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3">
    <w:name w:val="xl18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4">
    <w:name w:val="xl18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8">
    <w:name w:val="xl18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4">
    <w:name w:val="xl204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5">
    <w:name w:val="xl205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6">
    <w:name w:val="xl206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E90EE7"/>
    <w:pPr>
      <w:pBdr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0">
    <w:name w:val="xl210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0">
    <w:name w:val="xl22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5">
    <w:name w:val="xl22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6">
    <w:name w:val="xl22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7">
    <w:name w:val="xl227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8">
    <w:name w:val="xl228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9">
    <w:name w:val="xl22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0">
    <w:name w:val="xl23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1">
    <w:name w:val="xl23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">
    <w:name w:val="xl23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E90EE7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4">
    <w:name w:val="xl244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5">
    <w:name w:val="xl24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3">
    <w:name w:val="xl253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4">
    <w:name w:val="xl25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6">
    <w:name w:val="xl25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7">
    <w:name w:val="xl257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8">
    <w:name w:val="xl25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9">
    <w:name w:val="xl2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0">
    <w:name w:val="xl26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3">
    <w:name w:val="xl26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5">
    <w:name w:val="xl26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6">
    <w:name w:val="xl266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2">
    <w:name w:val="xl27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Nayden Zahariev</dc:creator>
  <cp:lastModifiedBy>Daniela Kalaydzhiyska-Ivanova</cp:lastModifiedBy>
  <cp:revision>5</cp:revision>
  <cp:lastPrinted>2015-09-17T12:40:00Z</cp:lastPrinted>
  <dcterms:created xsi:type="dcterms:W3CDTF">2015-04-02T10:03:00Z</dcterms:created>
  <dcterms:modified xsi:type="dcterms:W3CDTF">2015-09-17T12:40:00Z</dcterms:modified>
</cp:coreProperties>
</file>